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67B2A" w14:textId="56B3D40D" w:rsidR="005645E4" w:rsidRPr="009C5047" w:rsidRDefault="005645E4" w:rsidP="005645E4">
      <w:pPr>
        <w:ind w:left="7371" w:firstLine="0"/>
        <w:rPr>
          <w:rFonts w:ascii="Tahoma" w:eastAsiaTheme="minorHAnsi" w:hAnsi="Tahoma" w:cs="Tahoma"/>
          <w:bCs/>
          <w:iCs/>
          <w:sz w:val="22"/>
          <w:szCs w:val="22"/>
        </w:rPr>
      </w:pPr>
      <w:r w:rsidRPr="009C5047">
        <w:rPr>
          <w:rFonts w:ascii="Tahoma" w:hAnsi="Tahoma" w:cs="Tahoma"/>
          <w:sz w:val="22"/>
          <w:szCs w:val="22"/>
        </w:rPr>
        <w:t xml:space="preserve">Pirkimo sąlygų </w:t>
      </w:r>
      <w:r w:rsidR="00EE1544">
        <w:rPr>
          <w:rFonts w:ascii="Tahoma" w:hAnsi="Tahoma" w:cs="Tahoma"/>
          <w:sz w:val="22"/>
          <w:szCs w:val="22"/>
        </w:rPr>
        <w:t>5</w:t>
      </w:r>
      <w:r w:rsidRPr="009C5047">
        <w:rPr>
          <w:rFonts w:ascii="Tahoma" w:hAnsi="Tahoma" w:cs="Tahoma"/>
          <w:sz w:val="22"/>
          <w:szCs w:val="22"/>
        </w:rPr>
        <w:t xml:space="preserve"> priedas „Terminai“</w:t>
      </w:r>
    </w:p>
    <w:p w14:paraId="17BFC7F6" w14:textId="77777777" w:rsidR="005645E4" w:rsidRPr="009C5047" w:rsidRDefault="005645E4" w:rsidP="005645E4">
      <w:pPr>
        <w:rPr>
          <w:rFonts w:ascii="Tahoma" w:eastAsiaTheme="minorHAnsi" w:hAnsi="Tahoma" w:cs="Tahoma"/>
          <w:bCs/>
          <w:iCs/>
          <w:sz w:val="22"/>
          <w:szCs w:val="22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5645E4" w:rsidRPr="009C5047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Eil.</w:t>
            </w:r>
          </w:p>
          <w:p w14:paraId="0E20873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DATA/DIENŲ SKAIČIUS/ LAIKAS</w:t>
            </w:r>
          </w:p>
          <w:p w14:paraId="6AFD554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PASTABOS</w:t>
            </w:r>
          </w:p>
        </w:tc>
      </w:tr>
      <w:tr w:rsidR="005645E4" w:rsidRPr="009C5047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Perkančioji organizacija turi teisę pratęsti pasiūlymų pateikimo terminą.</w:t>
            </w:r>
          </w:p>
          <w:p w14:paraId="72A0682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Likus 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>2 darbo dienoms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640DC35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7F0CC55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Likus ne mažiau kaip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 1 darbo dienai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7030A0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Pradedamas ne anksčiau nei </w:t>
            </w:r>
            <w:r w:rsidRPr="009C504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 45 minučių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iCs/>
                <w:sz w:val="22"/>
                <w:szCs w:val="22"/>
              </w:rPr>
            </w:pPr>
          </w:p>
        </w:tc>
      </w:tr>
      <w:tr w:rsidR="005645E4" w:rsidRPr="009C5047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B050"/>
                <w:sz w:val="22"/>
                <w:szCs w:val="22"/>
              </w:rPr>
              <w:t xml:space="preserve">90 (devyniasdešimt) dienų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t xml:space="preserve">3 (tris)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3BF2547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9FD47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>Netaikoma, jei neprašoma pateikti pasiūlymo galiojimo užtikrinimą patvirtinančio dokumento</w:t>
            </w:r>
          </w:p>
        </w:tc>
      </w:tr>
      <w:tr w:rsidR="005645E4" w:rsidRPr="009C5047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Pasiūlymo galiojimo užtikrinimas pirkimo dalyviui grąžinamas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lastRenderedPageBreak/>
              <w:t xml:space="preserve">5  (penkias)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20EA692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D071B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 xml:space="preserve">Netaikoma, jei neprašoma pateikti pasiūlymo galiojimo užtikrinimą </w:t>
            </w: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lastRenderedPageBreak/>
              <w:t>patvirtinančio dokumento</w:t>
            </w:r>
          </w:p>
        </w:tc>
      </w:tr>
      <w:tr w:rsidR="005645E4" w:rsidRPr="009C5047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2660" w:type="dxa"/>
          </w:tcPr>
          <w:p w14:paraId="2CD96C8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Dalyvis turi teisę pateikti pretenziją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perkančiajai organizacijai </w:t>
            </w:r>
            <w:r w:rsidRPr="009C5047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pateikti prašymą ar </w:t>
            </w: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9C5047">
              <w:rPr>
                <w:rFonts w:ascii="Tahoma" w:hAnsi="Tahoma" w:cs="Tahoma"/>
                <w:sz w:val="22"/>
                <w:szCs w:val="22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5 (penkias) darbo dienas</w:t>
            </w:r>
          </w:p>
          <w:p w14:paraId="19C4CB0C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2DAE576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nuo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pranešimo raštu apie jos priimtą sprendimą išsiuntimo tiekėjams dienos arba nuo paskelbimo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priimtus sprendimus dienos, jei VPĮ nenumato reikalavimo raštu informuoti tiekėjus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>priimtus sprendimus;</w:t>
            </w:r>
          </w:p>
          <w:p w14:paraId="145C3F0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31E98D0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color w:val="7030A0"/>
                <w:sz w:val="22"/>
                <w:szCs w:val="22"/>
              </w:rPr>
            </w:pPr>
          </w:p>
        </w:tc>
      </w:tr>
      <w:tr w:rsidR="005645E4" w:rsidRPr="009C5047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color w:val="0078D4"/>
                <w:sz w:val="22"/>
                <w:szCs w:val="22"/>
              </w:rPr>
              <w:t xml:space="preserve">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privalo išnagrinėti dalyvio pretenziją, priimti motyvuotą sprendimą ir apie jį, taip pat apie anksčiau praneštų pirkimo procedūros terminų pasikeitimą raštu pranešti pretenziją pateikusiam dalyviui ir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suinteresuotiems 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Jeigu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per 15 (penkiolika) dienų nuo dienos, kurią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29B220B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E35C6" w14:textId="77777777" w:rsidR="005645E4" w:rsidRDefault="005645E4" w:rsidP="00DD3A79">
      <w:pPr>
        <w:spacing w:line="240" w:lineRule="auto"/>
      </w:pPr>
      <w:r>
        <w:separator/>
      </w:r>
    </w:p>
  </w:endnote>
  <w:endnote w:type="continuationSeparator" w:id="0">
    <w:p w14:paraId="0AF14953" w14:textId="77777777" w:rsidR="005645E4" w:rsidRDefault="005645E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7BFDC" w14:textId="77777777" w:rsidR="005645E4" w:rsidRDefault="005645E4" w:rsidP="00DD3A79">
      <w:pPr>
        <w:spacing w:line="240" w:lineRule="auto"/>
      </w:pPr>
      <w:r>
        <w:separator/>
      </w:r>
    </w:p>
  </w:footnote>
  <w:footnote w:type="continuationSeparator" w:id="0">
    <w:p w14:paraId="24885771" w14:textId="77777777" w:rsidR="005645E4" w:rsidRDefault="005645E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5F939CE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D6AD4"/>
    <w:rsid w:val="002A7375"/>
    <w:rsid w:val="002F3BEA"/>
    <w:rsid w:val="003E48E6"/>
    <w:rsid w:val="005645E4"/>
    <w:rsid w:val="005F713D"/>
    <w:rsid w:val="00672D56"/>
    <w:rsid w:val="008435F7"/>
    <w:rsid w:val="00AB57A3"/>
    <w:rsid w:val="00B76466"/>
    <w:rsid w:val="00D141F5"/>
    <w:rsid w:val="00DD3A79"/>
    <w:rsid w:val="00EE1544"/>
    <w:rsid w:val="00F350AC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4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45E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5E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2092</Words>
  <Characters>1193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Ligita Balsytė</cp:lastModifiedBy>
  <cp:revision>2</cp:revision>
  <dcterms:created xsi:type="dcterms:W3CDTF">2024-11-08T08:02:00Z</dcterms:created>
  <dcterms:modified xsi:type="dcterms:W3CDTF">2024-11-25T12:00:00Z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</Properties>
</file>